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BE" w:rsidRDefault="004244CD" w:rsidP="006E31BE">
      <w:pPr>
        <w:tabs>
          <w:tab w:val="left" w:pos="5103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-303558</wp:posOffset>
            </wp:positionV>
            <wp:extent cx="2464904" cy="861060"/>
            <wp:effectExtent l="0" t="0" r="0" b="0"/>
            <wp:wrapNone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04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1BE" w:rsidRDefault="006E31BE" w:rsidP="006E31BE">
      <w:pPr>
        <w:tabs>
          <w:tab w:val="left" w:pos="5103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6E31BE" w:rsidRDefault="006E31BE" w:rsidP="006E31BE">
      <w:pPr>
        <w:tabs>
          <w:tab w:val="left" w:pos="5103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6E31BE" w:rsidRDefault="006E31BE" w:rsidP="006E31BE">
      <w:pPr>
        <w:tabs>
          <w:tab w:val="left" w:pos="5103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6E31BE" w:rsidRPr="001A33BD" w:rsidRDefault="006E31BE" w:rsidP="001A33BD">
      <w:pPr>
        <w:pBdr>
          <w:top w:val="single" w:sz="4" w:space="1" w:color="auto"/>
        </w:pBdr>
        <w:tabs>
          <w:tab w:val="left" w:pos="5103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A33BD">
        <w:rPr>
          <w:rFonts w:ascii="Times New Roman" w:eastAsia="Calibri" w:hAnsi="Times New Roman" w:cs="Times New Roman"/>
          <w:b/>
          <w:sz w:val="36"/>
          <w:szCs w:val="36"/>
        </w:rPr>
        <w:t xml:space="preserve">Informacja </w:t>
      </w:r>
      <w:r w:rsidR="001A33BD" w:rsidRPr="001A33BD">
        <w:rPr>
          <w:rFonts w:ascii="Times New Roman" w:eastAsia="Calibri" w:hAnsi="Times New Roman" w:cs="Times New Roman"/>
          <w:b/>
          <w:sz w:val="36"/>
          <w:szCs w:val="36"/>
        </w:rPr>
        <w:t>dotycząca</w:t>
      </w:r>
      <w:r w:rsidRPr="001A33BD">
        <w:rPr>
          <w:rFonts w:ascii="Times New Roman" w:eastAsia="Calibri" w:hAnsi="Times New Roman" w:cs="Times New Roman"/>
          <w:b/>
          <w:sz w:val="36"/>
          <w:szCs w:val="36"/>
        </w:rPr>
        <w:t xml:space="preserve"> Konsultacj</w:t>
      </w:r>
      <w:r w:rsidR="001A33BD" w:rsidRPr="001A33BD">
        <w:rPr>
          <w:rFonts w:ascii="Times New Roman" w:eastAsia="Calibri" w:hAnsi="Times New Roman" w:cs="Times New Roman"/>
          <w:b/>
          <w:sz w:val="36"/>
          <w:szCs w:val="36"/>
        </w:rPr>
        <w:t>i</w:t>
      </w:r>
      <w:r w:rsidRPr="001A33BD">
        <w:rPr>
          <w:rFonts w:ascii="Times New Roman" w:eastAsia="Calibri" w:hAnsi="Times New Roman" w:cs="Times New Roman"/>
          <w:b/>
          <w:sz w:val="36"/>
          <w:szCs w:val="36"/>
        </w:rPr>
        <w:t xml:space="preserve"> publiczn</w:t>
      </w:r>
      <w:r w:rsidR="001A33BD" w:rsidRPr="001A33BD">
        <w:rPr>
          <w:rFonts w:ascii="Times New Roman" w:eastAsia="Calibri" w:hAnsi="Times New Roman" w:cs="Times New Roman"/>
          <w:b/>
          <w:sz w:val="36"/>
          <w:szCs w:val="36"/>
        </w:rPr>
        <w:t>ych</w:t>
      </w:r>
      <w:r w:rsidRPr="001A33BD">
        <w:rPr>
          <w:rFonts w:ascii="Times New Roman" w:eastAsia="Calibri" w:hAnsi="Times New Roman" w:cs="Times New Roman"/>
          <w:b/>
          <w:sz w:val="36"/>
          <w:szCs w:val="36"/>
        </w:rPr>
        <w:t xml:space="preserve"> projektu </w:t>
      </w:r>
    </w:p>
    <w:p w:rsidR="006E31BE" w:rsidRPr="001A33BD" w:rsidRDefault="006E31BE" w:rsidP="006E31BE">
      <w:pPr>
        <w:tabs>
          <w:tab w:val="left" w:pos="5103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1A33BD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„Strategii zrównoważonego rozwoju wsi rolnictwa i rybactwa 2030” </w:t>
      </w:r>
    </w:p>
    <w:p w:rsidR="001A33BD" w:rsidRPr="001A33BD" w:rsidRDefault="001A33BD" w:rsidP="001A33BD">
      <w:pPr>
        <w:pBdr>
          <w:top w:val="single" w:sz="4" w:space="1" w:color="auto"/>
          <w:bottom w:val="single" w:sz="4" w:space="1" w:color="auto"/>
        </w:pBdr>
        <w:tabs>
          <w:tab w:val="left" w:pos="5103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1A33BD">
        <w:rPr>
          <w:rFonts w:ascii="Times New Roman" w:eastAsia="Calibri" w:hAnsi="Times New Roman" w:cs="Times New Roman"/>
          <w:i/>
          <w:sz w:val="28"/>
        </w:rPr>
        <w:t>4 czerwca 2019 r.</w:t>
      </w:r>
    </w:p>
    <w:p w:rsidR="006E31BE" w:rsidRDefault="006E31BE" w:rsidP="00CA7AF5">
      <w:pPr>
        <w:tabs>
          <w:tab w:val="left" w:pos="5103"/>
          <w:tab w:val="right" w:pos="9072"/>
        </w:tabs>
        <w:spacing w:after="0" w:line="360" w:lineRule="auto"/>
        <w:ind w:left="5387"/>
        <w:jc w:val="both"/>
        <w:rPr>
          <w:rFonts w:ascii="Times New Roman" w:eastAsia="Calibri" w:hAnsi="Times New Roman" w:cs="Times New Roman"/>
          <w:b/>
        </w:rPr>
      </w:pPr>
    </w:p>
    <w:p w:rsidR="00CC3786" w:rsidRDefault="00CC3786" w:rsidP="001A33BD">
      <w:pPr>
        <w:tabs>
          <w:tab w:val="left" w:pos="5103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292DF7" w:rsidRPr="00CC3786" w:rsidRDefault="00CA7AF5" w:rsidP="00CA7AF5">
      <w:pPr>
        <w:pStyle w:val="Bezodstpw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3786">
        <w:rPr>
          <w:rFonts w:ascii="Times New Roman" w:hAnsi="Times New Roman" w:cs="Times New Roman"/>
          <w:b/>
          <w:sz w:val="28"/>
          <w:szCs w:val="24"/>
        </w:rPr>
        <w:t>25 kwietnia 2012 r.</w:t>
      </w:r>
    </w:p>
    <w:p w:rsidR="00CC3786" w:rsidRPr="00CC3786" w:rsidRDefault="00CC3786" w:rsidP="00CA7AF5">
      <w:pPr>
        <w:pStyle w:val="Bezodstpw"/>
        <w:jc w:val="both"/>
        <w:rPr>
          <w:rFonts w:ascii="Times New Roman" w:hAnsi="Times New Roman" w:cs="Times New Roman"/>
          <w:b/>
          <w:sz w:val="12"/>
        </w:rPr>
      </w:pPr>
    </w:p>
    <w:p w:rsidR="006E31BE" w:rsidRDefault="006E31BE" w:rsidP="00CA7A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 xml:space="preserve">W ostatnich latach miejscem określenia celów i działań rozwojowych wsi, rolnictwa i rybactwa była </w:t>
      </w:r>
      <w:r w:rsidRPr="00292DF7">
        <w:rPr>
          <w:rFonts w:ascii="Times New Roman" w:hAnsi="Times New Roman" w:cs="Times New Roman"/>
          <w:i/>
          <w:sz w:val="24"/>
          <w:szCs w:val="24"/>
        </w:rPr>
        <w:t>Strategia zrównoważonego rozwoju wsi, rolnictwa i rybactwa na lata 2012-2020</w:t>
      </w:r>
      <w:r w:rsidRPr="00292DF7">
        <w:rPr>
          <w:rFonts w:ascii="Times New Roman" w:hAnsi="Times New Roman" w:cs="Times New Roman"/>
          <w:sz w:val="24"/>
          <w:szCs w:val="24"/>
        </w:rPr>
        <w:t xml:space="preserve"> pr</w:t>
      </w:r>
      <w:r w:rsidR="00CA7AF5">
        <w:rPr>
          <w:rFonts w:ascii="Times New Roman" w:hAnsi="Times New Roman" w:cs="Times New Roman"/>
          <w:sz w:val="24"/>
          <w:szCs w:val="24"/>
        </w:rPr>
        <w:t xml:space="preserve">zyjęta przez Radę Ministrów 25 </w:t>
      </w:r>
      <w:r w:rsidRPr="00292DF7">
        <w:rPr>
          <w:rFonts w:ascii="Times New Roman" w:hAnsi="Times New Roman" w:cs="Times New Roman"/>
          <w:sz w:val="24"/>
          <w:szCs w:val="24"/>
        </w:rPr>
        <w:t xml:space="preserve">kwietnia 2012 r. Stanowiła ona część systemu dokumentów strategicznych powstałych w oparciu o </w:t>
      </w:r>
      <w:r w:rsidRPr="00292DF7">
        <w:rPr>
          <w:rFonts w:ascii="Times New Roman" w:hAnsi="Times New Roman" w:cs="Times New Roman"/>
          <w:i/>
          <w:sz w:val="24"/>
          <w:szCs w:val="24"/>
        </w:rPr>
        <w:t>Wytyczne do opracowywania strategii rozwoju</w:t>
      </w:r>
      <w:r w:rsidRPr="00292DF7">
        <w:rPr>
          <w:rFonts w:ascii="Times New Roman" w:hAnsi="Times New Roman" w:cs="Times New Roman"/>
          <w:sz w:val="24"/>
          <w:szCs w:val="24"/>
        </w:rPr>
        <w:t xml:space="preserve"> oraz </w:t>
      </w:r>
      <w:r w:rsidRPr="00292DF7">
        <w:rPr>
          <w:rFonts w:ascii="Times New Roman" w:hAnsi="Times New Roman" w:cs="Times New Roman"/>
          <w:i/>
          <w:sz w:val="24"/>
          <w:szCs w:val="24"/>
        </w:rPr>
        <w:t>Plan uporządkowania strategii rozwoju – zakres i struktura</w:t>
      </w:r>
      <w:r w:rsidRPr="00292DF7">
        <w:rPr>
          <w:rFonts w:ascii="Times New Roman" w:hAnsi="Times New Roman" w:cs="Times New Roman"/>
          <w:sz w:val="24"/>
          <w:szCs w:val="24"/>
        </w:rPr>
        <w:t xml:space="preserve"> i zapisy ustawy z dnia 6 grudnia 2006 r. </w:t>
      </w:r>
      <w:r w:rsidRPr="00292DF7">
        <w:rPr>
          <w:rFonts w:ascii="Times New Roman" w:hAnsi="Times New Roman" w:cs="Times New Roman"/>
          <w:i/>
          <w:sz w:val="24"/>
          <w:szCs w:val="24"/>
        </w:rPr>
        <w:t xml:space="preserve">o zasadach prowadzenia polityki rozwoju </w:t>
      </w:r>
      <w:r w:rsidRPr="00292DF7">
        <w:rPr>
          <w:rFonts w:ascii="Times New Roman" w:hAnsi="Times New Roman" w:cs="Times New Roman"/>
          <w:sz w:val="24"/>
          <w:szCs w:val="24"/>
        </w:rPr>
        <w:t xml:space="preserve">(Dz. U. Nr 227, poz. 1658, z </w:t>
      </w:r>
      <w:proofErr w:type="spellStart"/>
      <w:r w:rsidRPr="00292D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92DF7">
        <w:rPr>
          <w:rFonts w:ascii="Times New Roman" w:hAnsi="Times New Roman" w:cs="Times New Roman"/>
          <w:sz w:val="24"/>
          <w:szCs w:val="24"/>
        </w:rPr>
        <w:t>. zm.) Strategia ta była kluczowym dokumentem wyznaczającym kierunki działań publicznych na rzecz rozwoju obszarów wiejskich, rolnictwa i rybactwa w latach</w:t>
      </w:r>
      <w:r w:rsidR="00292DF7">
        <w:rPr>
          <w:rFonts w:ascii="Times New Roman" w:hAnsi="Times New Roman" w:cs="Times New Roman"/>
          <w:sz w:val="24"/>
          <w:szCs w:val="24"/>
        </w:rPr>
        <w:t xml:space="preserve"> 2014-2020. </w:t>
      </w:r>
      <w:r w:rsidRPr="00292DF7">
        <w:rPr>
          <w:rFonts w:ascii="Times New Roman" w:hAnsi="Times New Roman" w:cs="Times New Roman"/>
          <w:sz w:val="24"/>
          <w:szCs w:val="24"/>
        </w:rPr>
        <w:t>Jej zapisy znalazły swoje odzwierciedlenie w </w:t>
      </w:r>
      <w:r w:rsidRPr="00292DF7">
        <w:rPr>
          <w:rFonts w:ascii="Times New Roman" w:hAnsi="Times New Roman" w:cs="Times New Roman"/>
          <w:i/>
          <w:sz w:val="24"/>
          <w:szCs w:val="24"/>
        </w:rPr>
        <w:t>Umowie Partnerstwa</w:t>
      </w:r>
      <w:r w:rsidRPr="00292DF7">
        <w:rPr>
          <w:rFonts w:ascii="Times New Roman" w:hAnsi="Times New Roman" w:cs="Times New Roman"/>
          <w:sz w:val="24"/>
          <w:szCs w:val="24"/>
        </w:rPr>
        <w:t xml:space="preserve"> - dokumencie projektującym sposób wykorzystania przez Polskę środków unijnych na lata 2014-2020. </w:t>
      </w:r>
    </w:p>
    <w:p w:rsidR="00292DF7" w:rsidRDefault="00292DF7" w:rsidP="00CA7A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2DF7" w:rsidRPr="00CA7AF5" w:rsidRDefault="00292DF7" w:rsidP="00CA7AF5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7AF5" w:rsidRPr="00CC3786" w:rsidRDefault="00CA7AF5" w:rsidP="00CA7AF5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CC3786">
        <w:rPr>
          <w:rFonts w:ascii="Times New Roman" w:hAnsi="Times New Roman" w:cs="Times New Roman"/>
          <w:b/>
          <w:bCs/>
          <w:sz w:val="28"/>
          <w:szCs w:val="32"/>
        </w:rPr>
        <w:t>16 lutego 2016 r.</w:t>
      </w:r>
      <w:r w:rsidRPr="00CC3786">
        <w:rPr>
          <w:rFonts w:ascii="Times New Roman" w:hAnsi="Times New Roman" w:cs="Times New Roman"/>
          <w:b/>
          <w:sz w:val="28"/>
          <w:szCs w:val="32"/>
        </w:rPr>
        <w:t xml:space="preserve"> i </w:t>
      </w:r>
      <w:r w:rsidRPr="00CC3786">
        <w:rPr>
          <w:rFonts w:ascii="Times New Roman" w:hAnsi="Times New Roman" w:cs="Times New Roman"/>
          <w:b/>
          <w:bCs/>
          <w:sz w:val="28"/>
          <w:szCs w:val="32"/>
        </w:rPr>
        <w:t>14 lutego 2017 r.</w:t>
      </w:r>
    </w:p>
    <w:p w:rsidR="00CC3786" w:rsidRPr="00CC3786" w:rsidRDefault="00CC3786" w:rsidP="00CA7AF5">
      <w:pPr>
        <w:pStyle w:val="Bezodstpw"/>
        <w:jc w:val="both"/>
        <w:rPr>
          <w:rFonts w:ascii="Times New Roman" w:hAnsi="Times New Roman" w:cs="Times New Roman"/>
          <w:b/>
          <w:sz w:val="12"/>
          <w:szCs w:val="32"/>
        </w:rPr>
      </w:pPr>
    </w:p>
    <w:p w:rsidR="006E31BE" w:rsidRDefault="006E31BE" w:rsidP="00CA7AF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 xml:space="preserve">Kolejne lata przybliżały instytucje publiczne do weryfikacji i </w:t>
      </w:r>
      <w:r w:rsidRPr="00292DF7">
        <w:rPr>
          <w:rFonts w:ascii="Times New Roman" w:hAnsi="Times New Roman" w:cs="Times New Roman"/>
          <w:b/>
          <w:sz w:val="24"/>
          <w:szCs w:val="24"/>
        </w:rPr>
        <w:t>weryfikacji modelu rozwoju kraju</w:t>
      </w:r>
      <w:r w:rsidRPr="00292DF7">
        <w:rPr>
          <w:rFonts w:ascii="Times New Roman" w:hAnsi="Times New Roman" w:cs="Times New Roman"/>
          <w:sz w:val="24"/>
          <w:szCs w:val="24"/>
        </w:rPr>
        <w:t xml:space="preserve"> oraz prac nad programowaniem nowej perspektywy finansowej Unii Europejskiej na lata 2021-2027. </w:t>
      </w:r>
      <w:r w:rsidRPr="00292DF7">
        <w:rPr>
          <w:rFonts w:ascii="Times New Roman" w:hAnsi="Times New Roman" w:cs="Times New Roman"/>
          <w:bCs/>
          <w:sz w:val="24"/>
          <w:szCs w:val="24"/>
        </w:rPr>
        <w:t>W dniu 16 lutego 2016 r.</w:t>
      </w:r>
      <w:r w:rsidRPr="00292DF7">
        <w:rPr>
          <w:rFonts w:ascii="Times New Roman" w:hAnsi="Times New Roman" w:cs="Times New Roman"/>
          <w:sz w:val="24"/>
          <w:szCs w:val="24"/>
        </w:rPr>
        <w:t xml:space="preserve"> Rząd RP przedstawił zaktualizowaną wizję rozwoju kraju</w:t>
      </w:r>
      <w:r w:rsidRPr="00292DF7">
        <w:rPr>
          <w:rFonts w:ascii="Times New Roman" w:hAnsi="Times New Roman" w:cs="Times New Roman"/>
          <w:bCs/>
          <w:sz w:val="24"/>
          <w:szCs w:val="24"/>
        </w:rPr>
        <w:t xml:space="preserve"> w „</w:t>
      </w:r>
      <w:r w:rsidRPr="00292DF7">
        <w:rPr>
          <w:rFonts w:ascii="Times New Roman" w:hAnsi="Times New Roman" w:cs="Times New Roman"/>
          <w:bCs/>
          <w:i/>
          <w:sz w:val="24"/>
          <w:szCs w:val="24"/>
        </w:rPr>
        <w:t>Planie na rzecz Odpowiedzialnego Rozwoju”</w:t>
      </w:r>
      <w:r w:rsidRPr="00292DF7">
        <w:rPr>
          <w:rFonts w:ascii="Times New Roman" w:hAnsi="Times New Roman" w:cs="Times New Roman"/>
          <w:sz w:val="24"/>
          <w:szCs w:val="24"/>
        </w:rPr>
        <w:t xml:space="preserve">. </w:t>
      </w:r>
      <w:r w:rsidRPr="00292DF7">
        <w:rPr>
          <w:rFonts w:ascii="Times New Roman" w:hAnsi="Times New Roman" w:cs="Times New Roman"/>
          <w:bCs/>
          <w:sz w:val="24"/>
          <w:szCs w:val="24"/>
        </w:rPr>
        <w:t xml:space="preserve">Jej rozwinięcie stanowi </w:t>
      </w:r>
      <w:r w:rsidRPr="00292DF7">
        <w:rPr>
          <w:rFonts w:ascii="Times New Roman" w:hAnsi="Times New Roman" w:cs="Times New Roman"/>
          <w:b/>
          <w:bCs/>
          <w:sz w:val="24"/>
          <w:szCs w:val="24"/>
        </w:rPr>
        <w:t>nowa średniookresowa strategia rozwoju kraju „</w:t>
      </w:r>
      <w:r w:rsidRPr="00292DF7">
        <w:rPr>
          <w:rFonts w:ascii="Times New Roman" w:hAnsi="Times New Roman" w:cs="Times New Roman"/>
          <w:b/>
          <w:bCs/>
          <w:i/>
          <w:sz w:val="24"/>
          <w:szCs w:val="24"/>
        </w:rPr>
        <w:t>Strategia na rzecz Odpowiedzialnego Rozwoju do roku 2020 (z  perspektywą do 2030 r.)”</w:t>
      </w:r>
      <w:r w:rsidRPr="00292D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92DF7">
        <w:rPr>
          <w:rFonts w:ascii="Times New Roman" w:hAnsi="Times New Roman" w:cs="Times New Roman"/>
          <w:bCs/>
          <w:sz w:val="24"/>
          <w:szCs w:val="24"/>
        </w:rPr>
        <w:t>przyjęta przez Radę Ministrów 14 lutego 2017 r. Jest ona punktem wyjścia dla opracowania strategii rozwoju</w:t>
      </w:r>
      <w:r w:rsidRPr="00292DF7">
        <w:rPr>
          <w:rFonts w:ascii="Times New Roman" w:hAnsi="Times New Roman" w:cs="Times New Roman"/>
          <w:sz w:val="24"/>
          <w:szCs w:val="24"/>
        </w:rPr>
        <w:t xml:space="preserve"> </w:t>
      </w:r>
      <w:r w:rsidRPr="00292DF7">
        <w:rPr>
          <w:rFonts w:ascii="Times New Roman" w:hAnsi="Times New Roman" w:cs="Times New Roman"/>
          <w:bCs/>
          <w:sz w:val="24"/>
          <w:szCs w:val="24"/>
        </w:rPr>
        <w:t xml:space="preserve">określających podstawowe uwarunkowania, cele i kierunki rozwoju odnoszące się do sektorów, dziedzin, regionów lub rozwoju przestrzennego w perspektywie do 2030 r., w tym m.in. </w:t>
      </w:r>
      <w:r w:rsidRPr="00292DF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92DF7">
        <w:rPr>
          <w:rFonts w:ascii="Times New Roman" w:hAnsi="Times New Roman" w:cs="Times New Roman"/>
          <w:b/>
          <w:bCs/>
          <w:i/>
          <w:sz w:val="24"/>
          <w:szCs w:val="24"/>
        </w:rPr>
        <w:t>Strategii zrównoważonego rozwoju wsi, rolnictwa i rybactwa 2030</w:t>
      </w:r>
      <w:r w:rsidRPr="00292DF7">
        <w:rPr>
          <w:rFonts w:ascii="Times New Roman" w:hAnsi="Times New Roman" w:cs="Times New Roman"/>
          <w:b/>
          <w:bCs/>
          <w:sz w:val="24"/>
          <w:szCs w:val="24"/>
        </w:rPr>
        <w:t>” (SZRWRiR 2030)</w:t>
      </w:r>
      <w:r w:rsidRPr="00292DF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292D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92DF7" w:rsidRDefault="00292DF7" w:rsidP="00CA7AF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2DF7" w:rsidRPr="00292DF7" w:rsidRDefault="00292DF7" w:rsidP="00CA7AF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3786" w:rsidRDefault="00CC3786" w:rsidP="00CC3786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C3786">
        <w:rPr>
          <w:rFonts w:ascii="Times New Roman" w:eastAsia="Times New Roman" w:hAnsi="Times New Roman" w:cs="Times New Roman"/>
          <w:b/>
          <w:sz w:val="28"/>
          <w:szCs w:val="24"/>
        </w:rPr>
        <w:t xml:space="preserve">Od 29 maja br.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– </w:t>
      </w:r>
      <w:r w:rsidRPr="00CC3786">
        <w:rPr>
          <w:rFonts w:ascii="Times New Roman" w:eastAsia="Times New Roman" w:hAnsi="Times New Roman" w:cs="Times New Roman"/>
          <w:b/>
          <w:sz w:val="28"/>
          <w:szCs w:val="24"/>
        </w:rPr>
        <w:t>uzgodnienia międzyre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sortowe i konsultacje publiczne</w:t>
      </w:r>
    </w:p>
    <w:p w:rsidR="00CC3786" w:rsidRPr="00CC3786" w:rsidRDefault="00CC3786" w:rsidP="00CC3786">
      <w:pPr>
        <w:pStyle w:val="Bezodstpw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CC3786" w:rsidRDefault="006E31BE" w:rsidP="00CC3786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92DF7">
        <w:rPr>
          <w:rFonts w:ascii="Times New Roman" w:eastAsia="Times New Roman" w:hAnsi="Times New Roman" w:cs="Times New Roman"/>
          <w:sz w:val="24"/>
          <w:szCs w:val="24"/>
        </w:rPr>
        <w:t xml:space="preserve">Proces opracowania SZRWRiR 2030 miał charakter bardzo otwarty i partycypacyjny. MRiRW organizowało </w:t>
      </w:r>
      <w:r w:rsidRPr="00292DF7">
        <w:rPr>
          <w:rFonts w:ascii="Times New Roman" w:eastAsia="Times New Roman" w:hAnsi="Times New Roman" w:cs="Times New Roman"/>
          <w:b/>
          <w:sz w:val="24"/>
          <w:szCs w:val="24"/>
        </w:rPr>
        <w:t>warsztaty tematyczne</w:t>
      </w:r>
      <w:r w:rsidRPr="00292DF7">
        <w:rPr>
          <w:rFonts w:ascii="Times New Roman" w:eastAsia="Times New Roman" w:hAnsi="Times New Roman" w:cs="Times New Roman"/>
          <w:sz w:val="24"/>
          <w:szCs w:val="24"/>
        </w:rPr>
        <w:t xml:space="preserve"> (m.in. z udziałem przedstawicieli 16 wojewódzkich </w:t>
      </w:r>
      <w:r w:rsidRPr="00292DF7">
        <w:rPr>
          <w:rFonts w:ascii="Times New Roman" w:eastAsia="Times New Roman" w:hAnsi="Times New Roman" w:cs="Times New Roman"/>
          <w:i/>
          <w:sz w:val="24"/>
          <w:szCs w:val="24"/>
        </w:rPr>
        <w:t>Zespołów analizujących szanse i zagrożenia oraz potencjalne kierunki rozwoju obszarów wiejskich</w:t>
      </w:r>
      <w:r w:rsidRPr="00292DF7">
        <w:rPr>
          <w:rStyle w:val="Odwoanieprzypisudolnego"/>
          <w:rFonts w:ascii="Times New Roman" w:eastAsia="Times New Roman" w:hAnsi="Times New Roman" w:cs="Times New Roman"/>
          <w:i/>
          <w:sz w:val="24"/>
          <w:szCs w:val="24"/>
        </w:rPr>
        <w:footnoteReference w:id="1"/>
      </w:r>
      <w:r w:rsidRPr="00292DF7">
        <w:rPr>
          <w:rFonts w:ascii="Times New Roman" w:eastAsia="Times New Roman" w:hAnsi="Times New Roman" w:cs="Times New Roman"/>
          <w:sz w:val="24"/>
          <w:szCs w:val="24"/>
        </w:rPr>
        <w:t xml:space="preserve">, podczas których dokonano analizy dotychczasowego układu dokumentów </w:t>
      </w:r>
      <w:r w:rsidRPr="00292D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strategicznych i planistycznych na poziomie województw oraz sposobu uwzględnienia w takich dokumentach zagadnień dotyczących rozwoju obszarów wiejskich), prowadzone były </w:t>
      </w:r>
      <w:r w:rsidRPr="00292DF7">
        <w:rPr>
          <w:rFonts w:ascii="Times New Roman" w:eastAsia="Times New Roman" w:hAnsi="Times New Roman" w:cs="Times New Roman"/>
          <w:b/>
          <w:sz w:val="24"/>
          <w:szCs w:val="24"/>
        </w:rPr>
        <w:t>prace eksperckie instytutów</w:t>
      </w:r>
      <w:r w:rsidRPr="00292DF7">
        <w:rPr>
          <w:rFonts w:ascii="Times New Roman" w:eastAsia="Times New Roman" w:hAnsi="Times New Roman" w:cs="Times New Roman"/>
          <w:sz w:val="24"/>
          <w:szCs w:val="24"/>
        </w:rPr>
        <w:t xml:space="preserve"> podległych bądź nadzorowanych przez Ministrów odpowiedzialnych za opracowanie strategii (zwrócono się do Głównego Urzędu Statystycznego, Instytutu Rybactwa Śródlądowego w Olsztynie, Instytutu </w:t>
      </w:r>
      <w:proofErr w:type="spellStart"/>
      <w:r w:rsidRPr="00292DF7">
        <w:rPr>
          <w:rFonts w:ascii="Times New Roman" w:eastAsia="Times New Roman" w:hAnsi="Times New Roman" w:cs="Times New Roman"/>
          <w:sz w:val="24"/>
          <w:szCs w:val="24"/>
        </w:rPr>
        <w:t>Technologiczno</w:t>
      </w:r>
      <w:proofErr w:type="spellEnd"/>
      <w:r w:rsidRPr="00292DF7">
        <w:rPr>
          <w:rFonts w:ascii="Times New Roman" w:eastAsia="Times New Roman" w:hAnsi="Times New Roman" w:cs="Times New Roman"/>
          <w:sz w:val="24"/>
          <w:szCs w:val="24"/>
        </w:rPr>
        <w:t xml:space="preserve"> – Przyrodniczego w Falentach, Morskiego Instytutu Rybackiego w Gdyni, Instytutu Ekonomiki Rolnictwa i Gospodarki Żywnościowej – PIB w Warszawie oraz Instytutu Uprawy Nawożenia i Gleboznawstwa – PIB w Puławach o wsparcie prac zespołów wojewódzkich poprzez udostępnienie szczegółowych danych dotyczących zagadnień społeczno-gospodarczych obszarów wiejskich poszczególnych regionów kraju oraz przygotowanie wkładów do poszczególnych części strategii i dokumentu diagnostycznego), wykonane zostały </w:t>
      </w:r>
      <w:r w:rsidRPr="00292DF7">
        <w:rPr>
          <w:rFonts w:ascii="Times New Roman" w:eastAsia="Times New Roman" w:hAnsi="Times New Roman" w:cs="Times New Roman"/>
          <w:b/>
          <w:sz w:val="24"/>
          <w:szCs w:val="24"/>
        </w:rPr>
        <w:t>niezależne ekspertyzy</w:t>
      </w:r>
      <w:r w:rsidRPr="00292DF7">
        <w:rPr>
          <w:rFonts w:ascii="Times New Roman" w:eastAsia="Times New Roman" w:hAnsi="Times New Roman" w:cs="Times New Roman"/>
          <w:sz w:val="24"/>
          <w:szCs w:val="24"/>
        </w:rPr>
        <w:t xml:space="preserve">, wykorzystano </w:t>
      </w:r>
      <w:r w:rsidRPr="00292DF7">
        <w:rPr>
          <w:rFonts w:ascii="Times New Roman" w:eastAsia="Times New Roman" w:hAnsi="Times New Roman" w:cs="Times New Roman"/>
          <w:b/>
          <w:sz w:val="24"/>
          <w:szCs w:val="24"/>
        </w:rPr>
        <w:t>podejście projektowe</w:t>
      </w:r>
      <w:r w:rsidRPr="00292DF7">
        <w:rPr>
          <w:rFonts w:ascii="Times New Roman" w:eastAsia="Times New Roman" w:hAnsi="Times New Roman" w:cs="Times New Roman"/>
          <w:sz w:val="24"/>
          <w:szCs w:val="24"/>
        </w:rPr>
        <w:t xml:space="preserve"> (dot. projektu strategicznego SOR pn. </w:t>
      </w:r>
      <w:r w:rsidRPr="00292DF7">
        <w:rPr>
          <w:rFonts w:ascii="Times New Roman" w:eastAsia="Times New Roman" w:hAnsi="Times New Roman" w:cs="Times New Roman"/>
          <w:i/>
          <w:sz w:val="24"/>
          <w:szCs w:val="24"/>
        </w:rPr>
        <w:t>Pakt dla obszarów wiejskich na lata 2017-2020(2030)</w:t>
      </w:r>
      <w:r w:rsidRPr="00292D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2DF7">
        <w:rPr>
          <w:rFonts w:ascii="Times New Roman" w:hAnsi="Times New Roman" w:cs="Times New Roman"/>
          <w:sz w:val="24"/>
          <w:szCs w:val="24"/>
        </w:rPr>
        <w:t xml:space="preserve"> </w:t>
      </w:r>
      <w:r w:rsidRPr="00292DF7">
        <w:rPr>
          <w:rFonts w:ascii="Times New Roman" w:eastAsia="Times New Roman" w:hAnsi="Times New Roman" w:cs="Times New Roman"/>
          <w:sz w:val="24"/>
          <w:szCs w:val="24"/>
        </w:rPr>
        <w:t xml:space="preserve">który identyfikował dotychczasową rolę pozostałych podmiotów publicznych w procesie rozwoju wsi i rolnictwa), </w:t>
      </w:r>
      <w:r w:rsidRPr="00292DF7">
        <w:rPr>
          <w:rFonts w:ascii="Times New Roman" w:eastAsia="Times New Roman" w:hAnsi="Times New Roman" w:cs="Times New Roman"/>
          <w:b/>
          <w:sz w:val="24"/>
          <w:szCs w:val="24"/>
        </w:rPr>
        <w:t>zbierano informacje oraz opinie pracowników instytucji publicznych i niezależnych ekspertów</w:t>
      </w:r>
      <w:r w:rsidRPr="00292DF7">
        <w:rPr>
          <w:rFonts w:ascii="Times New Roman" w:eastAsia="Times New Roman" w:hAnsi="Times New Roman" w:cs="Times New Roman"/>
          <w:sz w:val="24"/>
          <w:szCs w:val="24"/>
        </w:rPr>
        <w:t xml:space="preserve"> (np. podczas spotkań zespołu międzyresortowego oraz w ramach opiniowania dokumentu przez </w:t>
      </w:r>
      <w:r w:rsidRPr="00292DF7">
        <w:rPr>
          <w:rFonts w:ascii="Times New Roman" w:eastAsia="Times New Roman" w:hAnsi="Times New Roman" w:cs="Times New Roman"/>
          <w:i/>
          <w:sz w:val="24"/>
          <w:szCs w:val="24"/>
        </w:rPr>
        <w:t xml:space="preserve">Zespół doradczo-konsultacyjny o charakterze organizacji non-profit ds. aktualizacji Strategii pełniący rolę rolno-wiejskiego </w:t>
      </w:r>
      <w:proofErr w:type="spellStart"/>
      <w:r w:rsidRPr="00292DF7">
        <w:rPr>
          <w:rFonts w:ascii="Times New Roman" w:eastAsia="Times New Roman" w:hAnsi="Times New Roman" w:cs="Times New Roman"/>
          <w:i/>
          <w:sz w:val="24"/>
          <w:szCs w:val="24"/>
        </w:rPr>
        <w:t>Think</w:t>
      </w:r>
      <w:proofErr w:type="spellEnd"/>
      <w:r w:rsidRPr="00292DF7">
        <w:rPr>
          <w:rFonts w:ascii="Times New Roman" w:eastAsia="Times New Roman" w:hAnsi="Times New Roman" w:cs="Times New Roman"/>
          <w:i/>
          <w:sz w:val="24"/>
          <w:szCs w:val="24"/>
        </w:rPr>
        <w:t>-tanka</w:t>
      </w:r>
      <w:r w:rsidRPr="00292DF7">
        <w:rPr>
          <w:rFonts w:ascii="Times New Roman" w:eastAsia="Times New Roman" w:hAnsi="Times New Roman" w:cs="Times New Roman"/>
          <w:sz w:val="24"/>
          <w:szCs w:val="24"/>
        </w:rPr>
        <w:t xml:space="preserve">, w skład którego wchodzą eksperci i praktycy z zakresu rozwoju rolnictwa i obszarów wiejskich), prowadzono </w:t>
      </w:r>
      <w:r w:rsidRPr="00292DF7">
        <w:rPr>
          <w:rFonts w:ascii="Times New Roman" w:eastAsia="Times New Roman" w:hAnsi="Times New Roman" w:cs="Times New Roman"/>
          <w:b/>
          <w:sz w:val="24"/>
          <w:szCs w:val="24"/>
        </w:rPr>
        <w:t>w każdym z województw panele ekspertów</w:t>
      </w:r>
      <w:r w:rsidRPr="00292DF7">
        <w:rPr>
          <w:rFonts w:ascii="Times New Roman" w:eastAsia="Times New Roman" w:hAnsi="Times New Roman" w:cs="Times New Roman"/>
          <w:sz w:val="24"/>
          <w:szCs w:val="24"/>
        </w:rPr>
        <w:t xml:space="preserve"> (w ramach ww. </w:t>
      </w:r>
      <w:r w:rsidRPr="00292DF7">
        <w:rPr>
          <w:rFonts w:ascii="Times New Roman" w:eastAsia="Times New Roman" w:hAnsi="Times New Roman" w:cs="Times New Roman"/>
          <w:i/>
          <w:sz w:val="24"/>
          <w:szCs w:val="24"/>
        </w:rPr>
        <w:t>Zespołów wojewódzkich</w:t>
      </w:r>
      <w:r w:rsidRPr="00292DF7">
        <w:rPr>
          <w:rFonts w:ascii="Times New Roman" w:eastAsia="Times New Roman" w:hAnsi="Times New Roman" w:cs="Times New Roman"/>
          <w:sz w:val="24"/>
          <w:szCs w:val="24"/>
        </w:rPr>
        <w:t xml:space="preserve">), opracowano </w:t>
      </w:r>
      <w:r w:rsidR="00CC3786">
        <w:rPr>
          <w:rFonts w:ascii="Times New Roman" w:eastAsia="Times New Roman" w:hAnsi="Times New Roman" w:cs="Times New Roman"/>
          <w:sz w:val="24"/>
          <w:szCs w:val="24"/>
        </w:rPr>
        <w:t>ocenę ex-</w:t>
      </w:r>
      <w:proofErr w:type="spellStart"/>
      <w:r w:rsidR="00CC3786">
        <w:rPr>
          <w:rFonts w:ascii="Times New Roman" w:eastAsia="Times New Roman" w:hAnsi="Times New Roman" w:cs="Times New Roman"/>
          <w:sz w:val="24"/>
          <w:szCs w:val="24"/>
        </w:rPr>
        <w:t>ante</w:t>
      </w:r>
      <w:proofErr w:type="spellEnd"/>
      <w:r w:rsidR="00CC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786">
        <w:rPr>
          <w:rFonts w:ascii="Times New Roman" w:eastAsia="Times New Roman" w:hAnsi="Times New Roman" w:cs="Times New Roman"/>
          <w:sz w:val="24"/>
          <w:szCs w:val="24"/>
        </w:rPr>
        <w:t>SZRWRiR</w:t>
      </w:r>
      <w:proofErr w:type="spellEnd"/>
      <w:r w:rsidR="00CC3786">
        <w:rPr>
          <w:rFonts w:ascii="Times New Roman" w:eastAsia="Times New Roman" w:hAnsi="Times New Roman" w:cs="Times New Roman"/>
          <w:sz w:val="24"/>
          <w:szCs w:val="24"/>
        </w:rPr>
        <w:t xml:space="preserve"> 2030. </w:t>
      </w:r>
      <w:r w:rsidR="00CC3786" w:rsidRPr="00CC3786">
        <w:rPr>
          <w:rFonts w:ascii="Times New Roman" w:eastAsia="Times New Roman" w:hAnsi="Times New Roman" w:cs="Times New Roman"/>
          <w:sz w:val="24"/>
          <w:szCs w:val="24"/>
        </w:rPr>
        <w:t>Od 29 maja br. trwają uzgodnienia międzyresortowe i konsultacje publiczne strategii.</w:t>
      </w:r>
    </w:p>
    <w:p w:rsidR="00CC3786" w:rsidRDefault="00CC3786" w:rsidP="00CA7AF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786" w:rsidRDefault="00CC3786" w:rsidP="00CA7AF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DF7" w:rsidRPr="00CC3786" w:rsidRDefault="00CC3786" w:rsidP="00CA7AF5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C3786">
        <w:rPr>
          <w:rFonts w:ascii="Times New Roman" w:eastAsia="Times New Roman" w:hAnsi="Times New Roman" w:cs="Times New Roman"/>
          <w:b/>
          <w:sz w:val="28"/>
          <w:szCs w:val="24"/>
        </w:rPr>
        <w:t>Cele strategii</w:t>
      </w:r>
    </w:p>
    <w:p w:rsidR="00CC3786" w:rsidRPr="00CC3786" w:rsidRDefault="00CC3786" w:rsidP="00CA7AF5">
      <w:pPr>
        <w:pStyle w:val="Bezodstpw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6E31BE" w:rsidRDefault="006E31BE" w:rsidP="00CA7A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Pr="00292DF7">
        <w:rPr>
          <w:rFonts w:ascii="Times New Roman" w:hAnsi="Times New Roman" w:cs="Times New Roman"/>
          <w:i/>
          <w:sz w:val="24"/>
          <w:szCs w:val="24"/>
        </w:rPr>
        <w:t>Strategii na rzecz zrównoważonego rozwoju wsi, rolnictwa i rybactwa 2030</w:t>
      </w:r>
      <w:r w:rsidRPr="00292DF7">
        <w:rPr>
          <w:rFonts w:ascii="Times New Roman" w:hAnsi="Times New Roman" w:cs="Times New Roman"/>
          <w:sz w:val="24"/>
          <w:szCs w:val="24"/>
        </w:rPr>
        <w:t xml:space="preserve"> jest </w:t>
      </w:r>
      <w:r w:rsidRPr="00292DF7">
        <w:rPr>
          <w:rFonts w:ascii="Times New Roman" w:hAnsi="Times New Roman" w:cs="Times New Roman"/>
          <w:b/>
          <w:sz w:val="24"/>
          <w:szCs w:val="24"/>
        </w:rPr>
        <w:t>wzrost dochodów mieszkańców obszarów wiejskich przy jednoczesnym wzroście spójności w wymiarze społecznym, ekonomicznym, środowiskowym i terytorialnym polskiej wsi</w:t>
      </w:r>
      <w:r w:rsidRPr="00292DF7">
        <w:rPr>
          <w:rFonts w:ascii="Times New Roman" w:hAnsi="Times New Roman" w:cs="Times New Roman"/>
          <w:sz w:val="24"/>
          <w:szCs w:val="24"/>
        </w:rPr>
        <w:t>. Osiągnięcie zakładanego celu będzie możliwe dzięki realizacji działań zaprojektowanych w układzie trzech celów szczegółowych i trzech obszarów, które przekrojowo wpływają na każdy z tych celów:</w:t>
      </w:r>
    </w:p>
    <w:p w:rsidR="00292DF7" w:rsidRPr="00292DF7" w:rsidRDefault="00292DF7" w:rsidP="00CA7A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31BE" w:rsidRPr="00292DF7" w:rsidRDefault="00292DF7" w:rsidP="00CA7A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1BE" w:rsidRPr="00292DF7">
        <w:rPr>
          <w:rFonts w:ascii="Times New Roman" w:hAnsi="Times New Roman" w:cs="Times New Roman"/>
          <w:sz w:val="24"/>
          <w:szCs w:val="24"/>
        </w:rPr>
        <w:t>Cel szczegółowy I. Zwiększenie opłacalności produkcji rolnej i rybackiej</w:t>
      </w:r>
    </w:p>
    <w:p w:rsidR="006E31BE" w:rsidRPr="00292DF7" w:rsidRDefault="00292DF7" w:rsidP="00CA7A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1BE" w:rsidRPr="00292DF7">
        <w:rPr>
          <w:rFonts w:ascii="Times New Roman" w:hAnsi="Times New Roman" w:cs="Times New Roman"/>
          <w:sz w:val="24"/>
          <w:szCs w:val="24"/>
        </w:rPr>
        <w:t>Cel szczegółowy II. Poprawa jakości życia, infrastruktury i stanu środowiska</w:t>
      </w:r>
    </w:p>
    <w:p w:rsidR="006E31BE" w:rsidRPr="00292DF7" w:rsidRDefault="00292DF7" w:rsidP="00CA7A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1BE" w:rsidRPr="00292DF7">
        <w:rPr>
          <w:rFonts w:ascii="Times New Roman" w:hAnsi="Times New Roman" w:cs="Times New Roman"/>
          <w:sz w:val="24"/>
          <w:szCs w:val="24"/>
        </w:rPr>
        <w:t>Cel szczegółowy III. Rozwój przedsiębiorczości, pozarolniczych miejsc pracy i aktywnego społeczeństwa</w:t>
      </w:r>
    </w:p>
    <w:p w:rsidR="006E31BE" w:rsidRDefault="00292DF7" w:rsidP="00CA7A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1BE" w:rsidRPr="00292DF7">
        <w:rPr>
          <w:rFonts w:ascii="Times New Roman" w:hAnsi="Times New Roman" w:cs="Times New Roman"/>
          <w:sz w:val="24"/>
          <w:szCs w:val="24"/>
        </w:rPr>
        <w:t>trzy Obszary wpływające na realizację celów strategii: (1) Sprawne zarządzanie rozwojem, (2) Stabilne finansowanie rozwoju, (3) Trwała zdolność kreacji i uczenia się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DF7" w:rsidRDefault="00292DF7" w:rsidP="00CA7A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2DF7" w:rsidRPr="00292DF7" w:rsidRDefault="00292DF7" w:rsidP="00CA7A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31BE" w:rsidRDefault="006E31BE" w:rsidP="00CA7A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 xml:space="preserve">Projektując cele i działania strategii stosowano zasady przyjęte w SOR, w tym w szczególności: </w:t>
      </w:r>
      <w:r w:rsidRPr="00292DF7">
        <w:rPr>
          <w:rFonts w:ascii="Times New Roman" w:hAnsi="Times New Roman" w:cs="Times New Roman"/>
          <w:b/>
          <w:sz w:val="24"/>
          <w:szCs w:val="24"/>
        </w:rPr>
        <w:t>zasadę selektywnego podejścia</w:t>
      </w:r>
      <w:r w:rsidRPr="00292DF7">
        <w:rPr>
          <w:rFonts w:ascii="Times New Roman" w:hAnsi="Times New Roman" w:cs="Times New Roman"/>
          <w:sz w:val="24"/>
          <w:szCs w:val="24"/>
        </w:rPr>
        <w:t xml:space="preserve"> (koncentracja, poszukiwanie nisz, sektory); </w:t>
      </w:r>
      <w:r w:rsidRPr="00292DF7">
        <w:rPr>
          <w:rFonts w:ascii="Times New Roman" w:hAnsi="Times New Roman" w:cs="Times New Roman"/>
          <w:b/>
          <w:sz w:val="24"/>
          <w:szCs w:val="24"/>
        </w:rPr>
        <w:t>podejścia zintegrowanego i zróżnicowanego terytorialnie</w:t>
      </w:r>
      <w:r w:rsidRPr="00292DF7">
        <w:rPr>
          <w:rFonts w:ascii="Times New Roman" w:hAnsi="Times New Roman" w:cs="Times New Roman"/>
          <w:sz w:val="24"/>
          <w:szCs w:val="24"/>
        </w:rPr>
        <w:t xml:space="preserve"> (zarządzanie organizowane wokół celów strategicznych, koordynacja sektorów i instytucji działających na różnych poziomach zarządzania); </w:t>
      </w:r>
      <w:r w:rsidRPr="00292DF7">
        <w:rPr>
          <w:rFonts w:ascii="Times New Roman" w:hAnsi="Times New Roman" w:cs="Times New Roman"/>
          <w:b/>
          <w:sz w:val="24"/>
          <w:szCs w:val="24"/>
        </w:rPr>
        <w:t xml:space="preserve">współpracy, partnerstwa i współodpowiedzialności podmiotów publicznych, biznesu i obywateli przy realizacji polityk publicznych; mobilizacji krajowego kapitału; procesy demograficzne punktem odniesienia dla planowania i realizacji działań rozwojowych. </w:t>
      </w:r>
    </w:p>
    <w:p w:rsidR="00292DF7" w:rsidRDefault="00292DF7" w:rsidP="00CA7A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786" w:rsidRDefault="00CC3786" w:rsidP="00CA7A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786" w:rsidRPr="00CC3786" w:rsidRDefault="00CC3786" w:rsidP="00CA7AF5">
      <w:pPr>
        <w:pStyle w:val="Bezodstpw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C3786">
        <w:rPr>
          <w:rFonts w:ascii="Times New Roman" w:hAnsi="Times New Roman" w:cs="Times New Roman"/>
          <w:b/>
          <w:sz w:val="28"/>
          <w:szCs w:val="24"/>
        </w:rPr>
        <w:t xml:space="preserve">OSI − </w:t>
      </w:r>
      <w:r w:rsidRPr="00CC3786">
        <w:rPr>
          <w:rFonts w:ascii="Times New Roman" w:hAnsi="Times New Roman" w:cs="Times New Roman"/>
          <w:b/>
          <w:bCs/>
          <w:iCs/>
          <w:sz w:val="28"/>
          <w:szCs w:val="24"/>
        </w:rPr>
        <w:t>Obszar Strategicznej Interwencji Państwa</w:t>
      </w:r>
    </w:p>
    <w:p w:rsidR="00CC3786" w:rsidRPr="00CC3786" w:rsidRDefault="00CC3786" w:rsidP="00CA7AF5">
      <w:pPr>
        <w:pStyle w:val="Bezodstpw"/>
        <w:jc w:val="both"/>
        <w:rPr>
          <w:rFonts w:ascii="Times New Roman" w:hAnsi="Times New Roman" w:cs="Times New Roman"/>
          <w:b/>
          <w:bCs/>
          <w:iCs/>
          <w:sz w:val="12"/>
          <w:szCs w:val="24"/>
        </w:rPr>
      </w:pPr>
    </w:p>
    <w:p w:rsidR="006E31BE" w:rsidRPr="00CC3786" w:rsidRDefault="006E31BE" w:rsidP="00CA7A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DF7">
        <w:rPr>
          <w:rFonts w:ascii="Times New Roman" w:hAnsi="Times New Roman" w:cs="Times New Roman"/>
          <w:bCs/>
          <w:iCs/>
          <w:sz w:val="24"/>
          <w:szCs w:val="24"/>
        </w:rPr>
        <w:t xml:space="preserve">W dokumencie podkreślono, że </w:t>
      </w:r>
      <w:r w:rsidRPr="00292D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Obszar Strategicznej Interwencji Państwa (OSI) jakim są wszystkie obszary wiejskie jest silnie zróżnicowany gospodarczo, społecznie i terytorialnie </w:t>
      </w:r>
      <w:r w:rsidRPr="00292DF7">
        <w:rPr>
          <w:rFonts w:ascii="Times New Roman" w:hAnsi="Times New Roman" w:cs="Times New Roman"/>
          <w:bCs/>
          <w:iCs/>
          <w:sz w:val="24"/>
          <w:szCs w:val="24"/>
        </w:rPr>
        <w:t xml:space="preserve">(głównie za sprawą różnic w źródłach finansowania rozwoju, dostępności terytorialnej, tempie i kierunkach zmian demograficznych i społecznych oraz ładu przestrzennego). Składają się na niego </w:t>
      </w:r>
      <w:r w:rsidRPr="00292DF7">
        <w:rPr>
          <w:rFonts w:ascii="Times New Roman" w:hAnsi="Times New Roman" w:cs="Times New Roman"/>
          <w:b/>
          <w:bCs/>
          <w:iCs/>
          <w:sz w:val="24"/>
          <w:szCs w:val="24"/>
        </w:rPr>
        <w:t>obszary wiejskie dynamicznie się rozwijające, obszary wiejskie powolnego tempa rozwoju i obszary wiejskie tzw. zamkniętego rozwoju.</w:t>
      </w:r>
      <w:r w:rsidRPr="00292D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92DF7" w:rsidRDefault="00292DF7" w:rsidP="00CA7AF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2DF7" w:rsidRDefault="00292DF7" w:rsidP="00CA7AF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C3786" w:rsidRPr="00CC3786" w:rsidRDefault="00CC3786" w:rsidP="00CA7AF5">
      <w:pPr>
        <w:pStyle w:val="Bezodstpw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3786">
        <w:rPr>
          <w:rFonts w:ascii="Times New Roman" w:hAnsi="Times New Roman" w:cs="Times New Roman"/>
          <w:b/>
          <w:sz w:val="28"/>
          <w:szCs w:val="24"/>
        </w:rPr>
        <w:t>Odpowiedź na trendy</w:t>
      </w:r>
    </w:p>
    <w:p w:rsidR="00CC3786" w:rsidRPr="00CC3786" w:rsidRDefault="00CC3786" w:rsidP="00CA7AF5">
      <w:pPr>
        <w:pStyle w:val="Bezodstpw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6E31BE" w:rsidRDefault="006E31BE" w:rsidP="00CA7A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b/>
          <w:sz w:val="24"/>
          <w:szCs w:val="24"/>
        </w:rPr>
        <w:t xml:space="preserve">Działania SZRWRiR 2030 są częściową odpowiedzią na mega trendy </w:t>
      </w:r>
      <w:r w:rsidRPr="00292DF7">
        <w:rPr>
          <w:rFonts w:ascii="Times New Roman" w:hAnsi="Times New Roman" w:cs="Times New Roman"/>
          <w:sz w:val="24"/>
          <w:szCs w:val="24"/>
        </w:rPr>
        <w:t xml:space="preserve">(takie jak np. globalizacja, zmiany demograficzne, cyfryzacja, zmiany klimatu i większa troska o środowisko), </w:t>
      </w:r>
      <w:r w:rsidRPr="00292DF7">
        <w:rPr>
          <w:rFonts w:ascii="Times New Roman" w:hAnsi="Times New Roman" w:cs="Times New Roman"/>
          <w:b/>
          <w:sz w:val="24"/>
          <w:szCs w:val="24"/>
        </w:rPr>
        <w:t>odzwierciedlają nowy model rozwoju kraju przyjęty w SOR</w:t>
      </w:r>
      <w:r w:rsidRPr="00292DF7">
        <w:rPr>
          <w:rFonts w:ascii="Times New Roman" w:hAnsi="Times New Roman" w:cs="Times New Roman"/>
          <w:sz w:val="24"/>
          <w:szCs w:val="24"/>
        </w:rPr>
        <w:t xml:space="preserve"> (wdrożenie modelu odpowiedzialnego rozwoju w miejsce modelu polaryzacyjno-dyfuzyjnego), oraz </w:t>
      </w:r>
      <w:r w:rsidRPr="00292DF7">
        <w:rPr>
          <w:rFonts w:ascii="Times New Roman" w:hAnsi="Times New Roman" w:cs="Times New Roman"/>
          <w:b/>
          <w:sz w:val="24"/>
          <w:szCs w:val="24"/>
        </w:rPr>
        <w:t>wpisują się w inicjatywy zaprojektowane w Planie dla wsi.</w:t>
      </w:r>
      <w:r w:rsidRPr="00292DF7">
        <w:rPr>
          <w:rFonts w:ascii="Times New Roman" w:hAnsi="Times New Roman" w:cs="Times New Roman"/>
          <w:sz w:val="24"/>
          <w:szCs w:val="24"/>
        </w:rPr>
        <w:t xml:space="preserve"> (oparte na trzech filarach: ochrona, wsparcie i rozwój).</w:t>
      </w:r>
    </w:p>
    <w:p w:rsidR="00292DF7" w:rsidRPr="00292DF7" w:rsidRDefault="00292DF7" w:rsidP="00CA7A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31BE" w:rsidRDefault="006E31BE" w:rsidP="00CA7AF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2DF7">
        <w:rPr>
          <w:rFonts w:ascii="Times New Roman" w:hAnsi="Times New Roman" w:cs="Times New Roman"/>
          <w:b/>
          <w:bCs/>
          <w:iCs/>
          <w:sz w:val="24"/>
          <w:szCs w:val="24"/>
        </w:rPr>
        <w:t>Strategia wprowadza zmiany w systemie zarządzania</w:t>
      </w:r>
      <w:r w:rsidRPr="00292DF7">
        <w:rPr>
          <w:rFonts w:ascii="Times New Roman" w:hAnsi="Times New Roman" w:cs="Times New Roman"/>
          <w:bCs/>
          <w:iCs/>
          <w:sz w:val="24"/>
          <w:szCs w:val="24"/>
        </w:rPr>
        <w:t xml:space="preserve"> ustanawiając szerszy dialog rolniczy, wdrażając nowy model zarzadzania WPR, opisując zmiany instytucjonalne (KOWR, ODR) oraz zakładając większe stosowanie podejścia projektowania w zarzadzania rozwojem rolnictwa i obszarów wiejskich.</w:t>
      </w:r>
    </w:p>
    <w:p w:rsidR="00292DF7" w:rsidRPr="00292DF7" w:rsidRDefault="00292DF7" w:rsidP="00CA7AF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E31BE" w:rsidRPr="00292DF7" w:rsidRDefault="006E31BE" w:rsidP="00CA7AF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2DF7">
        <w:rPr>
          <w:rFonts w:ascii="Times New Roman" w:hAnsi="Times New Roman" w:cs="Times New Roman"/>
          <w:bCs/>
          <w:iCs/>
          <w:sz w:val="24"/>
          <w:szCs w:val="24"/>
        </w:rPr>
        <w:t xml:space="preserve">Wybory strategiczne w SZRWRiR 2030 są również </w:t>
      </w:r>
      <w:r w:rsidRPr="00292DF7">
        <w:rPr>
          <w:rFonts w:ascii="Times New Roman" w:hAnsi="Times New Roman" w:cs="Times New Roman"/>
          <w:b/>
          <w:bCs/>
          <w:iCs/>
          <w:sz w:val="24"/>
          <w:szCs w:val="24"/>
        </w:rPr>
        <w:t>odpowiedzią na sposób wykorzystania środków unijnych na lata 2021-2027</w:t>
      </w:r>
      <w:r w:rsidRPr="00292DF7">
        <w:rPr>
          <w:rFonts w:ascii="Times New Roman" w:hAnsi="Times New Roman" w:cs="Times New Roman"/>
          <w:bCs/>
          <w:iCs/>
          <w:sz w:val="24"/>
          <w:szCs w:val="24"/>
        </w:rPr>
        <w:t xml:space="preserve"> (głównie Wspólnej Polityki Rolnej, polityki spójności i Wspólnej polityki rybołówstwa) na rzecz rozwoju obszarów wiejskich, rolnictwa i rybactwa.</w:t>
      </w:r>
    </w:p>
    <w:p w:rsidR="006E31BE" w:rsidRDefault="006E31BE" w:rsidP="00CA7AF5">
      <w:pPr>
        <w:pStyle w:val="Bezodstpw"/>
        <w:jc w:val="both"/>
        <w:rPr>
          <w:rFonts w:ascii="Times New Roman" w:hAnsi="Times New Roman" w:cs="Times New Roman"/>
          <w:bCs/>
          <w:iCs/>
        </w:rPr>
      </w:pPr>
    </w:p>
    <w:p w:rsidR="004244CD" w:rsidRDefault="004244CD" w:rsidP="004244C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color w:val="000000"/>
        </w:rPr>
      </w:pPr>
      <w:r>
        <w:rPr>
          <w:color w:val="000000"/>
        </w:rPr>
        <w:t>Zapraszamy do zapoznania się z projektem dokumentu, który jest dostępny na stronie internetowej Ministerstwa Rolnictwa i Rozwoju Wsi pod adresem: </w:t>
      </w:r>
    </w:p>
    <w:p w:rsidR="004244CD" w:rsidRDefault="00DB36B0" w:rsidP="004244C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</w:pPr>
      <w:hyperlink r:id="rId8" w:history="1">
        <w:r w:rsidR="004244CD">
          <w:rPr>
            <w:rStyle w:val="Hipercze"/>
          </w:rPr>
          <w:t>https://www.gov.pl/web/rolnictwo/strategia-zrownowazonego-rozwoju-wsi-rolnictwa-i-rybactwa-2030</w:t>
        </w:r>
      </w:hyperlink>
      <w:r w:rsidR="004244CD">
        <w:rPr>
          <w:color w:val="000000"/>
        </w:rPr>
        <w:t> </w:t>
      </w:r>
    </w:p>
    <w:p w:rsidR="004244CD" w:rsidRDefault="004244CD" w:rsidP="004244C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</w:pPr>
      <w:r>
        <w:rPr>
          <w:color w:val="000000"/>
        </w:rPr>
        <w:t xml:space="preserve">Uwagi, wnioski i opinie można składać </w:t>
      </w:r>
      <w:r w:rsidRPr="004244CD">
        <w:rPr>
          <w:b/>
          <w:color w:val="000000"/>
        </w:rPr>
        <w:t>do 2 lipca 2019 r.</w:t>
      </w:r>
      <w:r>
        <w:rPr>
          <w:color w:val="000000"/>
        </w:rPr>
        <w:t xml:space="preserve"> na adres </w:t>
      </w:r>
      <w:r>
        <w:rPr>
          <w:color w:val="0000FF"/>
        </w:rPr>
        <w:t xml:space="preserve">strategia@minrol.gov.pl </w:t>
      </w:r>
      <w:r>
        <w:rPr>
          <w:color w:val="000000"/>
        </w:rPr>
        <w:t>(tytuł wiadomości „Konsultacje SZRWRiR”) lub na adres pocztowy: Ministerstwo Rolnictwa i Rozwoju Wsi, Departament Strategii, Analiz i Rozwoju, ul. Wspólna 30; 00-930 Warszawa.</w:t>
      </w:r>
    </w:p>
    <w:p w:rsidR="004244CD" w:rsidRPr="00292DF7" w:rsidRDefault="004244CD" w:rsidP="00CA7AF5">
      <w:pPr>
        <w:pStyle w:val="Bezodstpw"/>
        <w:jc w:val="both"/>
        <w:rPr>
          <w:rFonts w:ascii="Times New Roman" w:hAnsi="Times New Roman" w:cs="Times New Roman"/>
          <w:bCs/>
          <w:iCs/>
        </w:rPr>
      </w:pPr>
    </w:p>
    <w:p w:rsidR="006E31BE" w:rsidRPr="00292DF7" w:rsidRDefault="006E31BE" w:rsidP="00292DF7">
      <w:pPr>
        <w:pStyle w:val="Bezodstpw"/>
        <w:rPr>
          <w:rFonts w:ascii="Times New Roman" w:hAnsi="Times New Roman" w:cs="Times New Roman"/>
        </w:rPr>
      </w:pPr>
    </w:p>
    <w:sectPr w:rsidR="006E31BE" w:rsidRPr="00292DF7" w:rsidSect="006E31BE">
      <w:headerReference w:type="first" r:id="rId9"/>
      <w:pgSz w:w="11906" w:h="16838" w:code="9"/>
      <w:pgMar w:top="1418" w:right="1418" w:bottom="1276" w:left="1418" w:header="5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6B0" w:rsidRDefault="00DB36B0" w:rsidP="006E31BE">
      <w:pPr>
        <w:spacing w:after="0" w:line="240" w:lineRule="auto"/>
      </w:pPr>
      <w:r>
        <w:separator/>
      </w:r>
    </w:p>
  </w:endnote>
  <w:endnote w:type="continuationSeparator" w:id="0">
    <w:p w:rsidR="00DB36B0" w:rsidRDefault="00DB36B0" w:rsidP="006E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6B0" w:rsidRDefault="00DB36B0" w:rsidP="006E31BE">
      <w:pPr>
        <w:spacing w:after="0" w:line="240" w:lineRule="auto"/>
      </w:pPr>
      <w:r>
        <w:separator/>
      </w:r>
    </w:p>
  </w:footnote>
  <w:footnote w:type="continuationSeparator" w:id="0">
    <w:p w:rsidR="00DB36B0" w:rsidRDefault="00DB36B0" w:rsidP="006E31BE">
      <w:pPr>
        <w:spacing w:after="0" w:line="240" w:lineRule="auto"/>
      </w:pPr>
      <w:r>
        <w:continuationSeparator/>
      </w:r>
    </w:p>
  </w:footnote>
  <w:footnote w:id="1">
    <w:p w:rsidR="006E31BE" w:rsidRPr="00FF3637" w:rsidRDefault="006E31BE" w:rsidP="006E31BE">
      <w:pPr>
        <w:pStyle w:val="Tekstprzypisudolnego"/>
        <w:rPr>
          <w:rFonts w:ascii="Arial Narrow" w:hAnsi="Arial Narrow"/>
          <w:sz w:val="18"/>
          <w:szCs w:val="18"/>
        </w:rPr>
      </w:pPr>
      <w:r w:rsidRPr="00FF363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F3637">
        <w:rPr>
          <w:rFonts w:ascii="Arial Narrow" w:hAnsi="Arial Narrow"/>
          <w:sz w:val="18"/>
          <w:szCs w:val="18"/>
        </w:rPr>
        <w:t xml:space="preserve"> Pod koniec kwietnia 2017r. Minister Rolnictwa i Rozwoju Wsi zaprosił do współpracy Wojewodów oraz wojewódzkie Ośrodki Doradztwa Rolniczego, powierzając im zadanie utworzenia w każdym z województw Zespołu, który dokona analizy szans i zagrożeń jakie stoją przez sektorem żywnościowym i terenami wiejskimi na obszarze województwa oraz wyznaczy potencjalne kierunki rozwoju obszarów wiejskich w województwie (16 wojewódzkich Z</w:t>
      </w:r>
      <w:r>
        <w:rPr>
          <w:rFonts w:ascii="Arial Narrow" w:hAnsi="Arial Narrow"/>
          <w:sz w:val="18"/>
          <w:szCs w:val="18"/>
        </w:rPr>
        <w:t xml:space="preserve">espołów analizujących szanse i </w:t>
      </w:r>
      <w:r w:rsidRPr="00FF3637">
        <w:rPr>
          <w:rFonts w:ascii="Arial Narrow" w:hAnsi="Arial Narrow"/>
          <w:sz w:val="18"/>
          <w:szCs w:val="18"/>
        </w:rPr>
        <w:t>zagrożenia oraz potencjalne kierunki rozwoju obszarów wiejskich).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BE" w:rsidRDefault="006E31BE">
    <w:pPr>
      <w:pStyle w:val="Nagwek"/>
    </w:pPr>
    <w:r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41AAE07E" wp14:editId="53731162">
          <wp:simplePos x="0" y="0"/>
          <wp:positionH relativeFrom="column">
            <wp:posOffset>2280920</wp:posOffset>
          </wp:positionH>
          <wp:positionV relativeFrom="paragraph">
            <wp:posOffset>41275</wp:posOffset>
          </wp:positionV>
          <wp:extent cx="1204595" cy="12001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iR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1603"/>
    <w:multiLevelType w:val="hybridMultilevel"/>
    <w:tmpl w:val="2FE4918E"/>
    <w:lvl w:ilvl="0" w:tplc="F7623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84B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C85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5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88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0D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AD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8D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E3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BE"/>
    <w:rsid w:val="00060665"/>
    <w:rsid w:val="00083573"/>
    <w:rsid w:val="00096A43"/>
    <w:rsid w:val="00136401"/>
    <w:rsid w:val="001A33BD"/>
    <w:rsid w:val="002034A0"/>
    <w:rsid w:val="00227420"/>
    <w:rsid w:val="0025434B"/>
    <w:rsid w:val="00292DF7"/>
    <w:rsid w:val="004244CD"/>
    <w:rsid w:val="006E31BE"/>
    <w:rsid w:val="00883529"/>
    <w:rsid w:val="00A13101"/>
    <w:rsid w:val="00CA7AF5"/>
    <w:rsid w:val="00CC3786"/>
    <w:rsid w:val="00DB36B0"/>
    <w:rsid w:val="00D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45D12E-0ABA-4A72-9566-C883B879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1BE"/>
  </w:style>
  <w:style w:type="table" w:styleId="Tabela-Siatka">
    <w:name w:val="Table Grid"/>
    <w:basedOn w:val="Standardowy"/>
    <w:uiPriority w:val="39"/>
    <w:rsid w:val="006E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1BE"/>
    <w:pPr>
      <w:ind w:left="720"/>
      <w:contextualSpacing/>
    </w:pPr>
  </w:style>
  <w:style w:type="paragraph" w:styleId="Tekstprzypisudolnego">
    <w:name w:val="footnote text"/>
    <w:aliases w:val=" Znak, Znak Znak Znak,Footnote,Fußnote,Podrozdzia3,Podrozdział,Przypis,Tekst przypisu,Tekst przypisu Znak Znak Znak Znak,Tekst przypisu Znak Znak Znak Znak Znak,Tekst przypisu Znak Znak Znak Znak Znak Znak Znak,Znak,Znak Znak Znak"/>
    <w:basedOn w:val="Normalny"/>
    <w:link w:val="TekstprzypisudolnegoZnak"/>
    <w:uiPriority w:val="99"/>
    <w:unhideWhenUsed/>
    <w:qFormat/>
    <w:rsid w:val="006E31B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, Znak Znak Znak Znak,Footnote Znak,Fußnote Znak,Podrozdzia3 Znak,Podrozdział Znak,Przypis Znak,Tekst przypisu Znak,Tekst przypisu Znak Znak Znak Znak Znak1,Tekst przypisu Znak Znak Znak Znak Znak Znak,Znak Znak"/>
    <w:basedOn w:val="Domylnaczcionkaakapitu"/>
    <w:link w:val="Tekstprzypisudolnego"/>
    <w:uiPriority w:val="99"/>
    <w:qFormat/>
    <w:rsid w:val="006E31B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Appel note de bas de p,BVI fnr,EN Footnote Reference,Footnote Reference Number,Footnote Reference Superscript,Footnote Reference/,Footnote Reference_LVL6,Footnote reference number,Footnote symbol,Nota,Ref,SUPERS,note TESI,numb"/>
    <w:basedOn w:val="Domylnaczcionkaakapitu"/>
    <w:unhideWhenUsed/>
    <w:qFormat/>
    <w:rsid w:val="006E31BE"/>
    <w:rPr>
      <w:vertAlign w:val="superscript"/>
    </w:rPr>
  </w:style>
  <w:style w:type="paragraph" w:customStyle="1" w:styleId="tekstpodstawowySZRWiR">
    <w:name w:val="tekst podstawowy SZRWiR"/>
    <w:basedOn w:val="Tekstpodstawowywcity2"/>
    <w:rsid w:val="006E31BE"/>
    <w:pPr>
      <w:spacing w:after="0" w:line="288" w:lineRule="auto"/>
      <w:ind w:left="0" w:firstLine="720"/>
      <w:jc w:val="both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3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31BE"/>
  </w:style>
  <w:style w:type="paragraph" w:styleId="Stopka">
    <w:name w:val="footer"/>
    <w:basedOn w:val="Normalny"/>
    <w:link w:val="StopkaZnak"/>
    <w:uiPriority w:val="99"/>
    <w:unhideWhenUsed/>
    <w:rsid w:val="006E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1BE"/>
  </w:style>
  <w:style w:type="paragraph" w:styleId="Bezodstpw">
    <w:name w:val="No Spacing"/>
    <w:uiPriority w:val="1"/>
    <w:qFormat/>
    <w:rsid w:val="00292D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F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2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4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strategia-zrownowazonego-rozwoju-wsi-rolnictwa-i-rybactwa-2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Renata</dc:creator>
  <cp:keywords/>
  <dc:description/>
  <cp:lastModifiedBy>User</cp:lastModifiedBy>
  <cp:revision>2</cp:revision>
  <cp:lastPrinted>2019-06-04T09:14:00Z</cp:lastPrinted>
  <dcterms:created xsi:type="dcterms:W3CDTF">2019-06-12T12:05:00Z</dcterms:created>
  <dcterms:modified xsi:type="dcterms:W3CDTF">2019-06-12T12:05:00Z</dcterms:modified>
</cp:coreProperties>
</file>